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C82" w:rsidRDefault="00002C82" w:rsidP="0012532C">
      <w:pPr>
        <w:pStyle w:val="NormalWeb"/>
        <w:spacing w:before="180" w:beforeAutospacing="0" w:after="180" w:afterAutospacing="0"/>
        <w:jc w:val="center"/>
        <w:rPr>
          <w:b/>
          <w:sz w:val="36"/>
          <w:szCs w:val="36"/>
        </w:rPr>
      </w:pPr>
      <w:r w:rsidRPr="0012532C">
        <w:rPr>
          <w:b/>
          <w:sz w:val="36"/>
          <w:szCs w:val="36"/>
        </w:rPr>
        <w:t xml:space="preserve">Vilniaus Trakų Vokės gimnazijos bibliotekos </w:t>
      </w:r>
    </w:p>
    <w:p w:rsidR="00002C82" w:rsidRDefault="00002C82" w:rsidP="0012532C">
      <w:pPr>
        <w:pStyle w:val="NormalWeb"/>
        <w:spacing w:before="180" w:beforeAutospacing="0" w:after="180" w:afterAutospacing="0"/>
        <w:jc w:val="center"/>
        <w:rPr>
          <w:b/>
          <w:sz w:val="36"/>
          <w:szCs w:val="36"/>
        </w:rPr>
      </w:pPr>
      <w:r>
        <w:rPr>
          <w:b/>
          <w:sz w:val="36"/>
          <w:szCs w:val="36"/>
        </w:rPr>
        <w:t>paslaugų teikimas</w:t>
      </w:r>
      <w:r w:rsidRPr="0012532C">
        <w:rPr>
          <w:b/>
          <w:sz w:val="36"/>
          <w:szCs w:val="36"/>
        </w:rPr>
        <w:t xml:space="preserve"> nuotoliniu būdu </w:t>
      </w:r>
    </w:p>
    <w:p w:rsidR="00002C82" w:rsidRPr="0012532C" w:rsidRDefault="00002C82" w:rsidP="0012532C">
      <w:pPr>
        <w:pStyle w:val="NormalWeb"/>
        <w:spacing w:before="180" w:beforeAutospacing="0" w:after="180" w:afterAutospacing="0"/>
        <w:jc w:val="center"/>
        <w:rPr>
          <w:rFonts w:ascii="Arial" w:hAnsi="Arial" w:cs="Arial"/>
          <w:b/>
          <w:color w:val="433B32"/>
          <w:sz w:val="20"/>
          <w:szCs w:val="20"/>
        </w:rPr>
      </w:pPr>
      <w:bookmarkStart w:id="0" w:name="_GoBack"/>
      <w:bookmarkEnd w:id="0"/>
    </w:p>
    <w:p w:rsidR="00002C82" w:rsidRPr="00FE16F9" w:rsidRDefault="00002C82" w:rsidP="00FE16F9">
      <w:pPr>
        <w:spacing w:after="0" w:line="360" w:lineRule="auto"/>
        <w:ind w:firstLine="567"/>
        <w:jc w:val="both"/>
        <w:rPr>
          <w:rFonts w:ascii="Times New Roman" w:hAnsi="Times New Roman"/>
          <w:sz w:val="24"/>
          <w:szCs w:val="24"/>
        </w:rPr>
      </w:pPr>
      <w:r w:rsidRPr="00FE16F9">
        <w:rPr>
          <w:rFonts w:ascii="Times New Roman" w:hAnsi="Times New Roman"/>
          <w:sz w:val="24"/>
          <w:szCs w:val="24"/>
        </w:rPr>
        <w:t xml:space="preserve">1. Vilniaus Trakų Vokės gimnazijos bendruomenės nariai karantino metu bibliotekoje aptarnaujami pagal išankstinį užklausimą. </w:t>
      </w:r>
    </w:p>
    <w:p w:rsidR="00002C82" w:rsidRPr="00FE16F9" w:rsidRDefault="00002C82" w:rsidP="00FE16F9">
      <w:pPr>
        <w:spacing w:after="0" w:line="360" w:lineRule="auto"/>
        <w:ind w:firstLine="567"/>
        <w:jc w:val="both"/>
        <w:rPr>
          <w:rFonts w:ascii="Times New Roman" w:hAnsi="Times New Roman"/>
          <w:sz w:val="24"/>
          <w:szCs w:val="24"/>
        </w:rPr>
      </w:pPr>
      <w:r w:rsidRPr="00FE16F9">
        <w:rPr>
          <w:rFonts w:ascii="Times New Roman" w:hAnsi="Times New Roman"/>
          <w:sz w:val="24"/>
          <w:szCs w:val="24"/>
        </w:rPr>
        <w:t xml:space="preserve">2. Užklausimą apie norimus įsigyti leidinius, programas, konsultacijas galima teikti el.paštu </w:t>
      </w:r>
      <w:hyperlink r:id="rId4" w:history="1">
        <w:r w:rsidRPr="00FE16F9">
          <w:rPr>
            <w:rStyle w:val="Hyperlink"/>
            <w:rFonts w:ascii="Times New Roman" w:hAnsi="Times New Roman"/>
            <w:sz w:val="24"/>
            <w:szCs w:val="24"/>
          </w:rPr>
          <w:t>stasidlo@gmail.com</w:t>
        </w:r>
      </w:hyperlink>
      <w:r w:rsidRPr="00FE16F9">
        <w:rPr>
          <w:rFonts w:ascii="Times New Roman" w:hAnsi="Times New Roman"/>
          <w:sz w:val="24"/>
          <w:szCs w:val="24"/>
        </w:rPr>
        <w:t xml:space="preserve">  ir </w:t>
      </w:r>
      <w:hyperlink r:id="rId5" w:history="1">
        <w:r w:rsidRPr="00FE16F9">
          <w:rPr>
            <w:rStyle w:val="Hyperlink"/>
            <w:rFonts w:ascii="Times New Roman" w:hAnsi="Times New Roman"/>
            <w:sz w:val="24"/>
            <w:szCs w:val="24"/>
          </w:rPr>
          <w:t>agne.avizieniene@gmail.com</w:t>
        </w:r>
      </w:hyperlink>
      <w:r w:rsidRPr="00FE16F9">
        <w:rPr>
          <w:rFonts w:ascii="Times New Roman" w:hAnsi="Times New Roman"/>
          <w:sz w:val="24"/>
          <w:szCs w:val="24"/>
        </w:rPr>
        <w:t xml:space="preserve">, o esant būtinybei, skambinti darbo dienomis mob. +370 683 66 420 </w:t>
      </w:r>
      <w:r>
        <w:rPr>
          <w:rFonts w:ascii="Times New Roman" w:hAnsi="Times New Roman"/>
          <w:sz w:val="24"/>
          <w:szCs w:val="24"/>
        </w:rPr>
        <w:t>(</w:t>
      </w:r>
      <w:r w:rsidRPr="00FE16F9">
        <w:rPr>
          <w:rFonts w:ascii="Times New Roman" w:hAnsi="Times New Roman"/>
          <w:sz w:val="24"/>
          <w:szCs w:val="24"/>
        </w:rPr>
        <w:t>Stanislavai</w:t>
      </w:r>
      <w:r>
        <w:rPr>
          <w:rFonts w:ascii="Times New Roman" w:hAnsi="Times New Roman"/>
          <w:sz w:val="24"/>
          <w:szCs w:val="24"/>
        </w:rPr>
        <w:t>)</w:t>
      </w:r>
      <w:r w:rsidRPr="00FE16F9">
        <w:rPr>
          <w:rFonts w:ascii="Times New Roman" w:hAnsi="Times New Roman"/>
          <w:sz w:val="24"/>
          <w:szCs w:val="24"/>
        </w:rPr>
        <w:t xml:space="preserve">. </w:t>
      </w:r>
    </w:p>
    <w:p w:rsidR="00002C82" w:rsidRPr="00FE16F9" w:rsidRDefault="00002C82" w:rsidP="00FE16F9">
      <w:pPr>
        <w:spacing w:after="0" w:line="360" w:lineRule="auto"/>
        <w:ind w:firstLine="567"/>
        <w:jc w:val="both"/>
        <w:rPr>
          <w:rFonts w:ascii="Times New Roman" w:hAnsi="Times New Roman"/>
          <w:sz w:val="24"/>
          <w:szCs w:val="24"/>
        </w:rPr>
      </w:pPr>
      <w:r w:rsidRPr="00FE16F9">
        <w:rPr>
          <w:rFonts w:ascii="Times New Roman" w:hAnsi="Times New Roman"/>
          <w:sz w:val="24"/>
          <w:szCs w:val="24"/>
        </w:rPr>
        <w:t>3. Užklausos įvykdomos ir duodamas atsakymas per 2 darbo dienas.</w:t>
      </w:r>
    </w:p>
    <w:p w:rsidR="00002C82" w:rsidRPr="00FE16F9" w:rsidRDefault="00002C82" w:rsidP="00FE16F9">
      <w:pPr>
        <w:spacing w:after="0" w:line="360" w:lineRule="auto"/>
        <w:ind w:firstLine="567"/>
        <w:jc w:val="both"/>
        <w:rPr>
          <w:rFonts w:ascii="Times New Roman" w:hAnsi="Times New Roman"/>
          <w:sz w:val="24"/>
          <w:szCs w:val="24"/>
        </w:rPr>
      </w:pPr>
      <w:r w:rsidRPr="00FE16F9">
        <w:rPr>
          <w:rFonts w:ascii="Times New Roman" w:hAnsi="Times New Roman"/>
          <w:sz w:val="24"/>
          <w:szCs w:val="24"/>
        </w:rPr>
        <w:t>4. Gavus el. paštu atsakymą apie paruoštus atsiimti leidinius, juos galima atsiimti bibliotekoje darbo dienomis nuo 8.00 iki 15.30 val. arba sutartu laiku.</w:t>
      </w:r>
    </w:p>
    <w:p w:rsidR="00002C82" w:rsidRPr="00FE16F9" w:rsidRDefault="00002C82" w:rsidP="00FE16F9">
      <w:pPr>
        <w:spacing w:after="0" w:line="360" w:lineRule="auto"/>
        <w:ind w:firstLine="567"/>
        <w:jc w:val="both"/>
        <w:rPr>
          <w:rFonts w:ascii="Times New Roman" w:hAnsi="Times New Roman"/>
          <w:sz w:val="24"/>
          <w:szCs w:val="24"/>
        </w:rPr>
      </w:pPr>
      <w:r w:rsidRPr="00FE16F9">
        <w:rPr>
          <w:rFonts w:ascii="Times New Roman" w:hAnsi="Times New Roman"/>
          <w:sz w:val="24"/>
          <w:szCs w:val="24"/>
        </w:rPr>
        <w:t>5. Grąžinami leidiniai turi būti saugomi dėžėse 72 val.</w:t>
      </w:r>
    </w:p>
    <w:p w:rsidR="00002C82" w:rsidRPr="00FE16F9" w:rsidRDefault="00002C82" w:rsidP="00FE16F9">
      <w:pPr>
        <w:spacing w:after="0" w:line="360" w:lineRule="auto"/>
        <w:ind w:firstLine="567"/>
        <w:jc w:val="both"/>
        <w:rPr>
          <w:rFonts w:ascii="Times New Roman" w:hAnsi="Times New Roman"/>
          <w:sz w:val="24"/>
          <w:szCs w:val="24"/>
        </w:rPr>
      </w:pPr>
      <w:r w:rsidRPr="00FE16F9">
        <w:rPr>
          <w:rFonts w:ascii="Times New Roman" w:hAnsi="Times New Roman"/>
          <w:sz w:val="24"/>
          <w:szCs w:val="24"/>
        </w:rPr>
        <w:t>6. Bibliotekoje vienu metu gali būti iki 5 asmenų (pagal Lietuvos Respublikos Vyriausybės nutarimą užtikrinant valstybės lygio ekstremaliosios situacijos operacijų vadovo nustatytas asmenų srautų valdymo, saugaus atstumo laikymosi, būtinas visuomenės sveikatos saugos, higienos, asmenų aprūpinimo būtinosiomis asmeninėmis apsaugos priemonėmis sąlygas).</w:t>
      </w:r>
    </w:p>
    <w:p w:rsidR="00002C82" w:rsidRPr="00FE16F9" w:rsidRDefault="00002C82" w:rsidP="00FE16F9">
      <w:pPr>
        <w:spacing w:after="0" w:line="360" w:lineRule="auto"/>
        <w:ind w:firstLine="567"/>
        <w:jc w:val="both"/>
        <w:rPr>
          <w:rFonts w:ascii="Times New Roman" w:hAnsi="Times New Roman"/>
          <w:sz w:val="24"/>
          <w:szCs w:val="24"/>
        </w:rPr>
      </w:pPr>
      <w:r w:rsidRPr="00FE16F9">
        <w:rPr>
          <w:rFonts w:ascii="Times New Roman" w:hAnsi="Times New Roman"/>
          <w:sz w:val="24"/>
          <w:szCs w:val="24"/>
        </w:rPr>
        <w:t>7. Bibliotekoje būtina dėvėti veidą dengiančią kaukę.</w:t>
      </w:r>
    </w:p>
    <w:p w:rsidR="00002C82" w:rsidRPr="00FE16F9" w:rsidRDefault="00002C82" w:rsidP="00FE16F9">
      <w:pPr>
        <w:tabs>
          <w:tab w:val="left" w:pos="720"/>
          <w:tab w:val="left" w:pos="900"/>
        </w:tabs>
        <w:spacing w:after="0" w:line="360" w:lineRule="auto"/>
        <w:ind w:firstLine="567"/>
        <w:jc w:val="both"/>
        <w:rPr>
          <w:rFonts w:ascii="Times New Roman" w:hAnsi="Times New Roman"/>
          <w:sz w:val="24"/>
          <w:szCs w:val="24"/>
          <w:lang w:eastAsia="lt-LT"/>
        </w:rPr>
      </w:pPr>
      <w:r w:rsidRPr="00FE16F9">
        <w:rPr>
          <w:rFonts w:ascii="Times New Roman" w:hAnsi="Times New Roman"/>
          <w:sz w:val="24"/>
          <w:szCs w:val="24"/>
        </w:rPr>
        <w:t xml:space="preserve">8. Gimnazijos tinklapyje nuolat pildoma informacija apie </w:t>
      </w:r>
      <w:r w:rsidRPr="00FE16F9">
        <w:rPr>
          <w:rFonts w:ascii="Times New Roman" w:hAnsi="Times New Roman"/>
          <w:sz w:val="24"/>
          <w:szCs w:val="24"/>
          <w:lang w:eastAsia="lt-LT"/>
        </w:rPr>
        <w:t xml:space="preserve">elektroninių išteklių pamokoms ar laisvalaikiui (kaip antai, elektroninės ir garso knygos, elektroniniai vadovėliai, žurnalai, edukaciniai portalai ir pan.) </w:t>
      </w:r>
      <w:r w:rsidRPr="00FE16F9">
        <w:rPr>
          <w:rFonts w:ascii="Times New Roman" w:hAnsi="Times New Roman"/>
          <w:sz w:val="24"/>
          <w:szCs w:val="24"/>
        </w:rPr>
        <w:t xml:space="preserve">įsigijimo galimybes, </w:t>
      </w:r>
      <w:r>
        <w:rPr>
          <w:rFonts w:ascii="Times New Roman" w:hAnsi="Times New Roman"/>
          <w:sz w:val="24"/>
          <w:szCs w:val="24"/>
        </w:rPr>
        <w:t>šaltinius</w:t>
      </w:r>
      <w:r w:rsidRPr="00FE16F9">
        <w:rPr>
          <w:rFonts w:ascii="Times New Roman" w:hAnsi="Times New Roman"/>
          <w:sz w:val="24"/>
          <w:szCs w:val="24"/>
        </w:rPr>
        <w:t>.</w:t>
      </w:r>
    </w:p>
    <w:p w:rsidR="00002C82" w:rsidRPr="00FE16F9" w:rsidRDefault="00002C82" w:rsidP="00FE16F9">
      <w:pPr>
        <w:spacing w:after="0" w:line="360" w:lineRule="auto"/>
        <w:ind w:firstLine="567"/>
        <w:jc w:val="both"/>
        <w:rPr>
          <w:rFonts w:ascii="Times New Roman" w:hAnsi="Times New Roman"/>
          <w:sz w:val="24"/>
          <w:szCs w:val="24"/>
        </w:rPr>
      </w:pPr>
      <w:r w:rsidRPr="00FE16F9">
        <w:rPr>
          <w:rFonts w:ascii="Times New Roman" w:hAnsi="Times New Roman"/>
          <w:sz w:val="24"/>
          <w:szCs w:val="24"/>
        </w:rPr>
        <w:t xml:space="preserve">9. Pagal poreikį </w:t>
      </w:r>
      <w:r>
        <w:rPr>
          <w:rFonts w:ascii="Times New Roman" w:hAnsi="Times New Roman"/>
          <w:sz w:val="24"/>
          <w:szCs w:val="24"/>
        </w:rPr>
        <w:t xml:space="preserve">biblioteka </w:t>
      </w:r>
      <w:r w:rsidRPr="00FE16F9">
        <w:rPr>
          <w:rFonts w:ascii="Times New Roman" w:hAnsi="Times New Roman"/>
          <w:sz w:val="24"/>
          <w:szCs w:val="24"/>
        </w:rPr>
        <w:t>nuotoliniu būdu konsultuoja mokinius prisijungiant prie svetainės „Mukis.lt“</w:t>
      </w:r>
    </w:p>
    <w:sectPr w:rsidR="00002C82" w:rsidRPr="00FE16F9" w:rsidSect="00FE16F9">
      <w:pgSz w:w="11906" w:h="16838"/>
      <w:pgMar w:top="1134"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2D6C"/>
    <w:rsid w:val="00002C82"/>
    <w:rsid w:val="000E4785"/>
    <w:rsid w:val="0012532C"/>
    <w:rsid w:val="00143A98"/>
    <w:rsid w:val="00144987"/>
    <w:rsid w:val="00163A77"/>
    <w:rsid w:val="00232D6C"/>
    <w:rsid w:val="003273C1"/>
    <w:rsid w:val="00340ED1"/>
    <w:rsid w:val="00351355"/>
    <w:rsid w:val="004C615F"/>
    <w:rsid w:val="005F3456"/>
    <w:rsid w:val="00641122"/>
    <w:rsid w:val="00850A16"/>
    <w:rsid w:val="00850A35"/>
    <w:rsid w:val="00973210"/>
    <w:rsid w:val="00C40B9B"/>
    <w:rsid w:val="00D5472C"/>
    <w:rsid w:val="00DD1897"/>
    <w:rsid w:val="00EE5B8A"/>
    <w:rsid w:val="00F860AA"/>
    <w:rsid w:val="00FE16F9"/>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35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32D6C"/>
    <w:rPr>
      <w:rFonts w:cs="Times New Roman"/>
      <w:color w:val="0000FF"/>
      <w:u w:val="single"/>
    </w:rPr>
  </w:style>
  <w:style w:type="paragraph" w:styleId="NormalWeb">
    <w:name w:val="Normal (Web)"/>
    <w:basedOn w:val="Normal"/>
    <w:uiPriority w:val="99"/>
    <w:rsid w:val="00850A35"/>
    <w:pPr>
      <w:spacing w:before="100" w:beforeAutospacing="1" w:after="100" w:afterAutospacing="1" w:line="240" w:lineRule="auto"/>
    </w:pPr>
    <w:rPr>
      <w:rFonts w:ascii="Times New Roman" w:eastAsia="Times New Roman" w:hAnsi="Times New Roman"/>
      <w:sz w:val="24"/>
      <w:szCs w:val="24"/>
      <w:lang w:eastAsia="lt-LT"/>
    </w:rPr>
  </w:style>
  <w:style w:type="paragraph" w:styleId="BalloonText">
    <w:name w:val="Balloon Text"/>
    <w:basedOn w:val="Normal"/>
    <w:link w:val="BalloonTextChar"/>
    <w:uiPriority w:val="99"/>
    <w:semiHidden/>
    <w:rsid w:val="00FE16F9"/>
    <w:rPr>
      <w:rFonts w:ascii="Tahoma" w:hAnsi="Tahoma" w:cs="Tahoma"/>
      <w:sz w:val="16"/>
      <w:szCs w:val="16"/>
    </w:rPr>
  </w:style>
  <w:style w:type="character" w:customStyle="1" w:styleId="BalloonTextChar">
    <w:name w:val="Balloon Text Char"/>
    <w:basedOn w:val="DefaultParagraphFont"/>
    <w:link w:val="BalloonText"/>
    <w:uiPriority w:val="99"/>
    <w:semiHidden/>
    <w:rsid w:val="00BA561E"/>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1940284840">
      <w:marLeft w:val="0"/>
      <w:marRight w:val="0"/>
      <w:marTop w:val="0"/>
      <w:marBottom w:val="0"/>
      <w:divBdr>
        <w:top w:val="none" w:sz="0" w:space="0" w:color="auto"/>
        <w:left w:val="none" w:sz="0" w:space="0" w:color="auto"/>
        <w:bottom w:val="none" w:sz="0" w:space="0" w:color="auto"/>
        <w:right w:val="none" w:sz="0" w:space="0" w:color="auto"/>
      </w:divBdr>
    </w:div>
    <w:div w:id="19402848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gne.avizieniene@gmail.com" TargetMode="External"/><Relationship Id="rId4" Type="http://schemas.openxmlformats.org/officeDocument/2006/relationships/hyperlink" Target="mailto:stasidl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Pages>
  <Words>992</Words>
  <Characters>566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Vilniaus Trakų Vokės gimnazijos bibliotekos </dc:title>
  <dc:subject/>
  <dc:creator>mok</dc:creator>
  <cp:keywords/>
  <dc:description/>
  <cp:lastModifiedBy>jolita</cp:lastModifiedBy>
  <cp:revision>3</cp:revision>
  <cp:lastPrinted>2020-11-13T13:19:00Z</cp:lastPrinted>
  <dcterms:created xsi:type="dcterms:W3CDTF">2020-11-11T12:44:00Z</dcterms:created>
  <dcterms:modified xsi:type="dcterms:W3CDTF">2020-11-13T13:19:00Z</dcterms:modified>
</cp:coreProperties>
</file>