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82" w:rsidRDefault="00002C82" w:rsidP="0012532C">
      <w:pPr>
        <w:pStyle w:val="NormalWeb"/>
        <w:spacing w:before="180" w:beforeAutospacing="0" w:after="180" w:afterAutospacing="0"/>
        <w:jc w:val="center"/>
        <w:rPr>
          <w:b/>
          <w:sz w:val="36"/>
          <w:szCs w:val="36"/>
        </w:rPr>
      </w:pPr>
      <w:r w:rsidRPr="0012532C">
        <w:rPr>
          <w:b/>
          <w:sz w:val="36"/>
          <w:szCs w:val="36"/>
        </w:rPr>
        <w:t xml:space="preserve">Vilniaus Trakų Vokės gimnazijos bibliotekos </w:t>
      </w:r>
    </w:p>
    <w:p w:rsidR="00002C82" w:rsidRDefault="00002C82" w:rsidP="0012532C">
      <w:pPr>
        <w:pStyle w:val="NormalWeb"/>
        <w:spacing w:before="180" w:beforeAutospacing="0" w:after="180" w:afterAutospacing="0"/>
        <w:jc w:val="center"/>
        <w:rPr>
          <w:b/>
          <w:sz w:val="36"/>
          <w:szCs w:val="36"/>
        </w:rPr>
      </w:pPr>
      <w:r>
        <w:rPr>
          <w:b/>
          <w:sz w:val="36"/>
          <w:szCs w:val="36"/>
        </w:rPr>
        <w:t>paslaugų teikimas</w:t>
      </w:r>
      <w:r w:rsidRPr="0012532C">
        <w:rPr>
          <w:b/>
          <w:sz w:val="36"/>
          <w:szCs w:val="36"/>
        </w:rPr>
        <w:t xml:space="preserve"> nuotoliniu būdu </w:t>
      </w:r>
    </w:p>
    <w:p w:rsidR="00002C82" w:rsidRPr="0012532C" w:rsidRDefault="00002C82" w:rsidP="0012532C">
      <w:pPr>
        <w:pStyle w:val="NormalWeb"/>
        <w:spacing w:before="180" w:beforeAutospacing="0" w:after="180" w:afterAutospacing="0"/>
        <w:jc w:val="center"/>
        <w:rPr>
          <w:rFonts w:ascii="Arial" w:hAnsi="Arial" w:cs="Arial"/>
          <w:b/>
          <w:color w:val="433B32"/>
          <w:sz w:val="20"/>
          <w:szCs w:val="20"/>
        </w:rPr>
      </w:pPr>
      <w:bookmarkStart w:id="0" w:name="_GoBack"/>
      <w:bookmarkEnd w:id="0"/>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 xml:space="preserve">1. Vilniaus Trakų Vokės gimnazijos bendruomenės nariai karantino metu bibliotekoje aptarnaujami pagal išankstinį užklausimą. </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 xml:space="preserve">2. Užklausimą apie norimus įsigyti leidinius, programas, konsultacijas galima teikti el.paštu </w:t>
      </w:r>
      <w:hyperlink r:id="rId4" w:history="1">
        <w:r w:rsidRPr="00FE16F9">
          <w:rPr>
            <w:rStyle w:val="Hyperlink"/>
            <w:rFonts w:ascii="Times New Roman" w:hAnsi="Times New Roman"/>
            <w:sz w:val="24"/>
            <w:szCs w:val="24"/>
          </w:rPr>
          <w:t>stasidlo@gmail.com</w:t>
        </w:r>
      </w:hyperlink>
      <w:r w:rsidRPr="00FE16F9">
        <w:rPr>
          <w:rFonts w:ascii="Times New Roman" w:hAnsi="Times New Roman"/>
          <w:sz w:val="24"/>
          <w:szCs w:val="24"/>
        </w:rPr>
        <w:t xml:space="preserve">  ir </w:t>
      </w:r>
      <w:hyperlink r:id="rId5" w:history="1">
        <w:r w:rsidRPr="00FE16F9">
          <w:rPr>
            <w:rStyle w:val="Hyperlink"/>
            <w:rFonts w:ascii="Times New Roman" w:hAnsi="Times New Roman"/>
            <w:sz w:val="24"/>
            <w:szCs w:val="24"/>
          </w:rPr>
          <w:t>agne.avizieniene@gmail.com</w:t>
        </w:r>
      </w:hyperlink>
      <w:r w:rsidRPr="00FE16F9">
        <w:rPr>
          <w:rFonts w:ascii="Times New Roman" w:hAnsi="Times New Roman"/>
          <w:sz w:val="24"/>
          <w:szCs w:val="24"/>
        </w:rPr>
        <w:t xml:space="preserve">, o esant būtinybei, skambinti darbo dienomis mob. +370 683 66 420 </w:t>
      </w:r>
      <w:r>
        <w:rPr>
          <w:rFonts w:ascii="Times New Roman" w:hAnsi="Times New Roman"/>
          <w:sz w:val="24"/>
          <w:szCs w:val="24"/>
        </w:rPr>
        <w:t>(</w:t>
      </w:r>
      <w:r w:rsidRPr="00FE16F9">
        <w:rPr>
          <w:rFonts w:ascii="Times New Roman" w:hAnsi="Times New Roman"/>
          <w:sz w:val="24"/>
          <w:szCs w:val="24"/>
        </w:rPr>
        <w:t>Stanislavai</w:t>
      </w:r>
      <w:r>
        <w:rPr>
          <w:rFonts w:ascii="Times New Roman" w:hAnsi="Times New Roman"/>
          <w:sz w:val="24"/>
          <w:szCs w:val="24"/>
        </w:rPr>
        <w:t>)</w:t>
      </w:r>
      <w:r w:rsidRPr="00FE16F9">
        <w:rPr>
          <w:rFonts w:ascii="Times New Roman" w:hAnsi="Times New Roman"/>
          <w:sz w:val="24"/>
          <w:szCs w:val="24"/>
        </w:rPr>
        <w:t xml:space="preserve">. </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3. Užklausos įvykdomos ir duodamas atsakymas per 2 darbo dienas.</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4. Gavus el. paštu atsakymą apie paruoštus atsiimti leidinius, juos galima atsiimti bibliotekoje darbo dienomis nuo 8.00 iki 15.30 val. arba sutartu laiku.</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5. Grąžinami leidiniai turi būti saugomi dėžėse 72 val.</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6. Bibliotekoje vienu metu gali būti iki 5 asmenų (pagal Lietuvos Respublikos Vyriausybės nutarimą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7. Bibliotekoje būtina dėvėti veidą dengiančią kaukę.</w:t>
      </w:r>
    </w:p>
    <w:p w:rsidR="00002C82" w:rsidRPr="00FE16F9" w:rsidRDefault="00002C82" w:rsidP="00FE16F9">
      <w:pPr>
        <w:tabs>
          <w:tab w:val="left" w:pos="720"/>
          <w:tab w:val="left" w:pos="900"/>
        </w:tabs>
        <w:spacing w:after="0" w:line="360" w:lineRule="auto"/>
        <w:ind w:firstLine="567"/>
        <w:jc w:val="both"/>
        <w:rPr>
          <w:rFonts w:ascii="Times New Roman" w:hAnsi="Times New Roman"/>
          <w:sz w:val="24"/>
          <w:szCs w:val="24"/>
          <w:lang w:eastAsia="lt-LT"/>
        </w:rPr>
      </w:pPr>
      <w:r w:rsidRPr="00FE16F9">
        <w:rPr>
          <w:rFonts w:ascii="Times New Roman" w:hAnsi="Times New Roman"/>
          <w:sz w:val="24"/>
          <w:szCs w:val="24"/>
        </w:rPr>
        <w:t xml:space="preserve">8. Gimnazijos tinklapyje nuolat pildoma informacija apie </w:t>
      </w:r>
      <w:r w:rsidRPr="00FE16F9">
        <w:rPr>
          <w:rFonts w:ascii="Times New Roman" w:hAnsi="Times New Roman"/>
          <w:sz w:val="24"/>
          <w:szCs w:val="24"/>
          <w:lang w:eastAsia="lt-LT"/>
        </w:rPr>
        <w:t xml:space="preserve">elektroninių išteklių pamokoms ar laisvalaikiui (kaip antai, elektroninės ir garso knygos, elektroniniai vadovėliai, žurnalai, edukaciniai portalai ir pan.) </w:t>
      </w:r>
      <w:r w:rsidRPr="00FE16F9">
        <w:rPr>
          <w:rFonts w:ascii="Times New Roman" w:hAnsi="Times New Roman"/>
          <w:sz w:val="24"/>
          <w:szCs w:val="24"/>
        </w:rPr>
        <w:t xml:space="preserve">įsigijimo galimybes, </w:t>
      </w:r>
      <w:r>
        <w:rPr>
          <w:rFonts w:ascii="Times New Roman" w:hAnsi="Times New Roman"/>
          <w:sz w:val="24"/>
          <w:szCs w:val="24"/>
        </w:rPr>
        <w:t>šaltinius</w:t>
      </w:r>
      <w:r w:rsidRPr="00FE16F9">
        <w:rPr>
          <w:rFonts w:ascii="Times New Roman" w:hAnsi="Times New Roman"/>
          <w:sz w:val="24"/>
          <w:szCs w:val="24"/>
        </w:rPr>
        <w:t>.</w:t>
      </w:r>
    </w:p>
    <w:p w:rsidR="00002C82" w:rsidRPr="00FE16F9" w:rsidRDefault="00002C82" w:rsidP="00FE16F9">
      <w:pPr>
        <w:spacing w:after="0" w:line="360" w:lineRule="auto"/>
        <w:ind w:firstLine="567"/>
        <w:jc w:val="both"/>
        <w:rPr>
          <w:rFonts w:ascii="Times New Roman" w:hAnsi="Times New Roman"/>
          <w:sz w:val="24"/>
          <w:szCs w:val="24"/>
        </w:rPr>
      </w:pPr>
      <w:r w:rsidRPr="00FE16F9">
        <w:rPr>
          <w:rFonts w:ascii="Times New Roman" w:hAnsi="Times New Roman"/>
          <w:sz w:val="24"/>
          <w:szCs w:val="24"/>
        </w:rPr>
        <w:t xml:space="preserve">9. Pagal poreikį </w:t>
      </w:r>
      <w:r>
        <w:rPr>
          <w:rFonts w:ascii="Times New Roman" w:hAnsi="Times New Roman"/>
          <w:sz w:val="24"/>
          <w:szCs w:val="24"/>
        </w:rPr>
        <w:t xml:space="preserve">biblioteka </w:t>
      </w:r>
      <w:r w:rsidRPr="00FE16F9">
        <w:rPr>
          <w:rFonts w:ascii="Times New Roman" w:hAnsi="Times New Roman"/>
          <w:sz w:val="24"/>
          <w:szCs w:val="24"/>
        </w:rPr>
        <w:t>nuotoliniu būdu konsultuoja mokinius prisijungiant prie svetainės „Mukis.lt“</w:t>
      </w:r>
    </w:p>
    <w:sectPr w:rsidR="00002C82" w:rsidRPr="00FE16F9" w:rsidSect="00FE16F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D6C"/>
    <w:rsid w:val="00002C82"/>
    <w:rsid w:val="000E4785"/>
    <w:rsid w:val="0012532C"/>
    <w:rsid w:val="00143A98"/>
    <w:rsid w:val="00144987"/>
    <w:rsid w:val="00163A77"/>
    <w:rsid w:val="00232D6C"/>
    <w:rsid w:val="003273C1"/>
    <w:rsid w:val="00340ED1"/>
    <w:rsid w:val="00351355"/>
    <w:rsid w:val="004C615F"/>
    <w:rsid w:val="005F3456"/>
    <w:rsid w:val="00641122"/>
    <w:rsid w:val="00850A16"/>
    <w:rsid w:val="00850A35"/>
    <w:rsid w:val="00973210"/>
    <w:rsid w:val="00C40B9B"/>
    <w:rsid w:val="00D5472C"/>
    <w:rsid w:val="00DD1897"/>
    <w:rsid w:val="00EE5B8A"/>
    <w:rsid w:val="00F860AA"/>
    <w:rsid w:val="00FE16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2D6C"/>
    <w:rPr>
      <w:rFonts w:cs="Times New Roman"/>
      <w:color w:val="0000FF"/>
      <w:u w:val="single"/>
    </w:rPr>
  </w:style>
  <w:style w:type="paragraph" w:styleId="NormalWeb">
    <w:name w:val="Normal (Web)"/>
    <w:basedOn w:val="Normal"/>
    <w:uiPriority w:val="99"/>
    <w:rsid w:val="00850A35"/>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rsid w:val="00FE16F9"/>
    <w:rPr>
      <w:rFonts w:ascii="Tahoma" w:hAnsi="Tahoma" w:cs="Tahoma"/>
      <w:sz w:val="16"/>
      <w:szCs w:val="16"/>
    </w:rPr>
  </w:style>
  <w:style w:type="character" w:customStyle="1" w:styleId="BalloonTextChar">
    <w:name w:val="Balloon Text Char"/>
    <w:basedOn w:val="DefaultParagraphFont"/>
    <w:link w:val="BalloonText"/>
    <w:uiPriority w:val="99"/>
    <w:semiHidden/>
    <w:rsid w:val="00BA561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40284840">
      <w:marLeft w:val="0"/>
      <w:marRight w:val="0"/>
      <w:marTop w:val="0"/>
      <w:marBottom w:val="0"/>
      <w:divBdr>
        <w:top w:val="none" w:sz="0" w:space="0" w:color="auto"/>
        <w:left w:val="none" w:sz="0" w:space="0" w:color="auto"/>
        <w:bottom w:val="none" w:sz="0" w:space="0" w:color="auto"/>
        <w:right w:val="none" w:sz="0" w:space="0" w:color="auto"/>
      </w:divBdr>
    </w:div>
    <w:div w:id="194028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avizieniene@gmail.com" TargetMode="External"/><Relationship Id="rId4" Type="http://schemas.openxmlformats.org/officeDocument/2006/relationships/hyperlink" Target="mailto:stasid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992</Words>
  <Characters>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Trakų Vokės gimnazijos bibliotekos </dc:title>
  <dc:subject/>
  <dc:creator>mok</dc:creator>
  <cp:keywords/>
  <dc:description/>
  <cp:lastModifiedBy>jolita</cp:lastModifiedBy>
  <cp:revision>3</cp:revision>
  <cp:lastPrinted>2020-11-13T13:19:00Z</cp:lastPrinted>
  <dcterms:created xsi:type="dcterms:W3CDTF">2020-11-11T12:44:00Z</dcterms:created>
  <dcterms:modified xsi:type="dcterms:W3CDTF">2020-11-13T13:19:00Z</dcterms:modified>
</cp:coreProperties>
</file>